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DA2" w:rsidRDefault="008C2DA2" w:rsidP="00C369E4">
      <w:pPr>
        <w:spacing w:after="0" w:line="240" w:lineRule="auto"/>
        <w:jc w:val="center"/>
        <w:rPr>
          <w:b/>
        </w:rPr>
      </w:pPr>
      <w:r>
        <w:rPr>
          <w:b/>
        </w:rPr>
        <w:t>Пояснительная записка</w:t>
      </w:r>
    </w:p>
    <w:p w:rsidR="008C2DA2" w:rsidRDefault="008C2DA2" w:rsidP="00C369E4">
      <w:pPr>
        <w:spacing w:after="0" w:line="240" w:lineRule="auto"/>
        <w:jc w:val="center"/>
        <w:rPr>
          <w:b/>
        </w:rPr>
      </w:pPr>
      <w:r>
        <w:rPr>
          <w:b/>
        </w:rPr>
        <w:t xml:space="preserve">к  </w:t>
      </w:r>
      <w:proofErr w:type="spellStart"/>
      <w:r>
        <w:rPr>
          <w:b/>
        </w:rPr>
        <w:t>мультимедийному</w:t>
      </w:r>
      <w:proofErr w:type="spellEnd"/>
      <w:r>
        <w:rPr>
          <w:b/>
        </w:rPr>
        <w:t xml:space="preserve"> продукту:</w:t>
      </w:r>
    </w:p>
    <w:p w:rsidR="008C2DA2" w:rsidRDefault="008C2DA2" w:rsidP="00C369E4">
      <w:pPr>
        <w:spacing w:after="0" w:line="240" w:lineRule="auto"/>
        <w:jc w:val="center"/>
        <w:rPr>
          <w:b/>
        </w:rPr>
      </w:pPr>
      <w:r w:rsidRPr="000D5A96">
        <w:t xml:space="preserve"> </w:t>
      </w:r>
      <w:r w:rsidRPr="000D5A96">
        <w:rPr>
          <w:rFonts w:ascii="Calibri" w:eastAsia="Calibri" w:hAnsi="Calibri" w:cs="Times New Roman"/>
          <w:b/>
          <w:lang w:val="en-US"/>
        </w:rPr>
        <w:t>Flash</w:t>
      </w:r>
      <w:r w:rsidRPr="000D5A96">
        <w:rPr>
          <w:b/>
        </w:rPr>
        <w:t xml:space="preserve"> </w:t>
      </w:r>
      <w:r>
        <w:rPr>
          <w:b/>
        </w:rPr>
        <w:t>-ролику «</w:t>
      </w:r>
      <w:r w:rsidR="0053452C">
        <w:rPr>
          <w:b/>
        </w:rPr>
        <w:t>Признаки делимости</w:t>
      </w:r>
      <w:r>
        <w:rPr>
          <w:b/>
        </w:rPr>
        <w:t>».</w:t>
      </w:r>
    </w:p>
    <w:p w:rsidR="008C2DA2" w:rsidRDefault="008C2DA2" w:rsidP="00C369E4">
      <w:pPr>
        <w:spacing w:after="0" w:line="240" w:lineRule="auto"/>
        <w:jc w:val="center"/>
        <w:rPr>
          <w:b/>
        </w:rPr>
      </w:pPr>
    </w:p>
    <w:p w:rsidR="008C2DA2" w:rsidRDefault="008C2DA2" w:rsidP="00C369E4">
      <w:pPr>
        <w:spacing w:after="0" w:line="240" w:lineRule="auto"/>
      </w:pPr>
      <w:r w:rsidRPr="00242CB4">
        <w:rPr>
          <w:rFonts w:ascii="Calibri" w:eastAsia="Calibri" w:hAnsi="Calibri" w:cs="Times New Roman"/>
          <w:b/>
        </w:rPr>
        <w:t>Предмет:</w:t>
      </w:r>
      <w:r>
        <w:rPr>
          <w:rFonts w:ascii="Calibri" w:eastAsia="Calibri" w:hAnsi="Calibri" w:cs="Times New Roman"/>
        </w:rPr>
        <w:t xml:space="preserve"> </w:t>
      </w:r>
      <w:r>
        <w:t>математика</w:t>
      </w:r>
    </w:p>
    <w:p w:rsidR="008C2DA2" w:rsidRDefault="008C2DA2" w:rsidP="00C369E4">
      <w:pPr>
        <w:spacing w:after="0" w:line="240" w:lineRule="auto"/>
        <w:rPr>
          <w:rFonts w:ascii="Calibri" w:eastAsia="Calibri" w:hAnsi="Calibri" w:cs="Times New Roman"/>
        </w:rPr>
      </w:pPr>
      <w:r w:rsidRPr="000D5A96">
        <w:rPr>
          <w:b/>
        </w:rPr>
        <w:t>Класс:</w:t>
      </w:r>
      <w:r w:rsidR="0053452C">
        <w:t xml:space="preserve"> </w:t>
      </w:r>
      <w:r>
        <w:t>6</w:t>
      </w:r>
    </w:p>
    <w:p w:rsidR="008C2DA2" w:rsidRPr="00760C27" w:rsidRDefault="008C2DA2" w:rsidP="00C369E4">
      <w:pPr>
        <w:spacing w:after="0" w:line="240" w:lineRule="auto"/>
        <w:rPr>
          <w:rFonts w:ascii="Calibri" w:eastAsia="Calibri" w:hAnsi="Calibri" w:cs="Times New Roman"/>
        </w:rPr>
      </w:pPr>
      <w:r w:rsidRPr="00242CB4">
        <w:rPr>
          <w:rFonts w:ascii="Calibri" w:eastAsia="Calibri" w:hAnsi="Calibri" w:cs="Times New Roman"/>
          <w:b/>
        </w:rPr>
        <w:t>Тема:</w:t>
      </w:r>
      <w:r>
        <w:rPr>
          <w:rFonts w:ascii="Calibri" w:eastAsia="Calibri" w:hAnsi="Calibri" w:cs="Times New Roman"/>
        </w:rPr>
        <w:t xml:space="preserve"> </w:t>
      </w:r>
      <w:r w:rsidR="0066221E">
        <w:t>Признаки делимости на 2, 5, 10.</w:t>
      </w:r>
    </w:p>
    <w:p w:rsidR="00C369E4" w:rsidRDefault="008C2DA2" w:rsidP="00C369E4">
      <w:pPr>
        <w:spacing w:after="0" w:line="240" w:lineRule="auto"/>
        <w:rPr>
          <w:rFonts w:ascii="Calibri" w:eastAsia="Calibri" w:hAnsi="Calibri" w:cs="Times New Roman"/>
          <w:b/>
        </w:rPr>
      </w:pPr>
      <w:r w:rsidRPr="00242CB4">
        <w:rPr>
          <w:rFonts w:ascii="Calibri" w:eastAsia="Calibri" w:hAnsi="Calibri" w:cs="Times New Roman"/>
          <w:b/>
        </w:rPr>
        <w:t>Цел</w:t>
      </w:r>
      <w:r>
        <w:rPr>
          <w:rFonts w:ascii="Calibri" w:eastAsia="Calibri" w:hAnsi="Calibri" w:cs="Times New Roman"/>
          <w:b/>
        </w:rPr>
        <w:t>ь</w:t>
      </w:r>
      <w:r w:rsidRPr="00242CB4">
        <w:rPr>
          <w:rFonts w:ascii="Calibri" w:eastAsia="Calibri" w:hAnsi="Calibri" w:cs="Times New Roman"/>
          <w:b/>
        </w:rPr>
        <w:t>:</w:t>
      </w:r>
    </w:p>
    <w:p w:rsidR="008C2DA2" w:rsidRPr="008C2DA2" w:rsidRDefault="0066221E" w:rsidP="00C369E4">
      <w:pPr>
        <w:spacing w:after="0" w:line="240" w:lineRule="auto"/>
      </w:pPr>
      <w:r>
        <w:rPr>
          <w:rFonts w:ascii="Calibri" w:eastAsia="Calibri" w:hAnsi="Calibri" w:cs="Times New Roman"/>
        </w:rPr>
        <w:t xml:space="preserve">Повторить признаки делимости на 2, 5, 10. </w:t>
      </w:r>
      <w:r w:rsidR="008C2DA2" w:rsidRPr="008C2DA2">
        <w:rPr>
          <w:rFonts w:ascii="Calibri" w:eastAsia="Calibri" w:hAnsi="Calibri" w:cs="Times New Roman"/>
        </w:rPr>
        <w:t>Формирова</w:t>
      </w:r>
      <w:r>
        <w:rPr>
          <w:rFonts w:ascii="Calibri" w:eastAsia="Calibri" w:hAnsi="Calibri" w:cs="Times New Roman"/>
        </w:rPr>
        <w:t>ть</w:t>
      </w:r>
      <w:r w:rsidR="008C2DA2" w:rsidRPr="008C2DA2">
        <w:rPr>
          <w:rFonts w:ascii="Calibri" w:eastAsia="Calibri" w:hAnsi="Calibri" w:cs="Times New Roman"/>
        </w:rPr>
        <w:t xml:space="preserve"> интерес</w:t>
      </w:r>
      <w:r>
        <w:rPr>
          <w:rFonts w:ascii="Calibri" w:eastAsia="Calibri" w:hAnsi="Calibri" w:cs="Times New Roman"/>
        </w:rPr>
        <w:t>а</w:t>
      </w:r>
      <w:r w:rsidR="008C2DA2">
        <w:rPr>
          <w:rFonts w:ascii="Calibri" w:eastAsia="Calibri" w:hAnsi="Calibri" w:cs="Times New Roman"/>
        </w:rPr>
        <w:t xml:space="preserve"> учащихся к изучению </w:t>
      </w:r>
      <w:r>
        <w:rPr>
          <w:rFonts w:ascii="Calibri" w:eastAsia="Calibri" w:hAnsi="Calibri" w:cs="Times New Roman"/>
        </w:rPr>
        <w:t>математики</w:t>
      </w:r>
      <w:r w:rsidR="00AD2909">
        <w:rPr>
          <w:rFonts w:ascii="Calibri" w:eastAsia="Calibri" w:hAnsi="Calibri" w:cs="Times New Roman"/>
        </w:rPr>
        <w:t xml:space="preserve">, </w:t>
      </w:r>
      <w:r w:rsidR="001B6BCD">
        <w:rPr>
          <w:rFonts w:ascii="Calibri" w:eastAsia="Calibri" w:hAnsi="Calibri" w:cs="Times New Roman"/>
        </w:rPr>
        <w:t>формир</w:t>
      </w:r>
      <w:r w:rsidR="001B6BCD">
        <w:rPr>
          <w:rFonts w:ascii="Calibri" w:eastAsia="Calibri" w:hAnsi="Calibri" w:cs="Times New Roman"/>
        </w:rPr>
        <w:t>о</w:t>
      </w:r>
      <w:r w:rsidR="001B6BCD">
        <w:rPr>
          <w:rFonts w:ascii="Calibri" w:eastAsia="Calibri" w:hAnsi="Calibri" w:cs="Times New Roman"/>
        </w:rPr>
        <w:t>ва</w:t>
      </w:r>
      <w:r>
        <w:rPr>
          <w:rFonts w:ascii="Calibri" w:eastAsia="Calibri" w:hAnsi="Calibri" w:cs="Times New Roman"/>
        </w:rPr>
        <w:t>ть</w:t>
      </w:r>
      <w:r w:rsidR="001B6BCD">
        <w:rPr>
          <w:rFonts w:ascii="Calibri" w:eastAsia="Calibri" w:hAnsi="Calibri" w:cs="Times New Roman"/>
        </w:rPr>
        <w:t xml:space="preserve"> умения подмечать закономерности.</w:t>
      </w:r>
    </w:p>
    <w:p w:rsidR="008C2DA2" w:rsidRPr="00434C41" w:rsidRDefault="008C2DA2" w:rsidP="00C369E4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Авторский </w:t>
      </w:r>
      <w:proofErr w:type="spellStart"/>
      <w:r>
        <w:rPr>
          <w:rFonts w:ascii="Calibri" w:eastAsia="Calibri" w:hAnsi="Calibri" w:cs="Times New Roman"/>
          <w:b/>
        </w:rPr>
        <w:t>медиапродукт</w:t>
      </w:r>
      <w:proofErr w:type="spellEnd"/>
      <w:r>
        <w:rPr>
          <w:rFonts w:ascii="Calibri" w:eastAsia="Calibri" w:hAnsi="Calibri" w:cs="Times New Roman"/>
          <w:b/>
        </w:rPr>
        <w:t>:</w:t>
      </w:r>
      <w:r>
        <w:rPr>
          <w:rFonts w:ascii="Calibri" w:eastAsia="Calibri" w:hAnsi="Calibri" w:cs="Times New Roman"/>
        </w:rPr>
        <w:t xml:space="preserve"> </w:t>
      </w:r>
      <w:r>
        <w:rPr>
          <w:lang w:val="en-US"/>
        </w:rPr>
        <w:t>Flash</w:t>
      </w:r>
      <w:r>
        <w:t>-ролик по теме: «</w:t>
      </w:r>
      <w:r w:rsidR="0066221E">
        <w:t>Признаки делимости</w:t>
      </w:r>
      <w:r>
        <w:t xml:space="preserve">». </w:t>
      </w:r>
    </w:p>
    <w:p w:rsidR="008C2DA2" w:rsidRDefault="008C2DA2" w:rsidP="00C369E4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Тип урока: </w:t>
      </w:r>
      <w:r>
        <w:rPr>
          <w:rFonts w:ascii="Calibri" w:eastAsia="Calibri" w:hAnsi="Calibri" w:cs="Times New Roman"/>
        </w:rPr>
        <w:t xml:space="preserve"> урок </w:t>
      </w:r>
      <w:r w:rsidR="0066221E">
        <w:rPr>
          <w:rFonts w:ascii="Calibri" w:eastAsia="Calibri" w:hAnsi="Calibri" w:cs="Times New Roman"/>
        </w:rPr>
        <w:t>повторения и закрепления полученных знаний.</w:t>
      </w:r>
    </w:p>
    <w:p w:rsidR="008C2DA2" w:rsidRDefault="008C2DA2" w:rsidP="00C369E4">
      <w:pPr>
        <w:spacing w:after="0" w:line="240" w:lineRule="auto"/>
      </w:pPr>
      <w:r>
        <w:rPr>
          <w:rFonts w:ascii="Calibri" w:eastAsia="Calibri" w:hAnsi="Calibri" w:cs="Times New Roman"/>
          <w:b/>
        </w:rPr>
        <w:t xml:space="preserve">Метод обучения: </w:t>
      </w:r>
      <w:r>
        <w:rPr>
          <w:rFonts w:ascii="Calibri" w:eastAsia="Calibri" w:hAnsi="Calibri" w:cs="Times New Roman"/>
        </w:rPr>
        <w:t>самостоятельная работа</w:t>
      </w:r>
      <w:r w:rsidR="0066221E">
        <w:t>, работа в группах.</w:t>
      </w:r>
    </w:p>
    <w:p w:rsidR="008C2DA2" w:rsidRPr="00690FA0" w:rsidRDefault="008C2DA2" w:rsidP="00C369E4">
      <w:pPr>
        <w:spacing w:after="0" w:line="240" w:lineRule="auto"/>
        <w:rPr>
          <w:rFonts w:ascii="Calibri" w:eastAsia="Calibri" w:hAnsi="Calibri" w:cs="Times New Roman"/>
        </w:rPr>
      </w:pPr>
      <w:r>
        <w:t xml:space="preserve">Ролик </w:t>
      </w:r>
      <w:r w:rsidR="006F0C1B">
        <w:t xml:space="preserve"> </w:t>
      </w:r>
      <w:r>
        <w:t>можно использовать в условиях классно-урочной системы как для индивидуальной работы, работы в п</w:t>
      </w:r>
      <w:r>
        <w:t>а</w:t>
      </w:r>
      <w:r>
        <w:t xml:space="preserve">рах (группах), так и при </w:t>
      </w:r>
      <w:r w:rsidR="006F0C1B">
        <w:t xml:space="preserve">повторении </w:t>
      </w:r>
      <w:r>
        <w:t xml:space="preserve"> материала </w:t>
      </w:r>
      <w:r w:rsidR="006F0C1B">
        <w:t xml:space="preserve">с </w:t>
      </w:r>
      <w:r>
        <w:t>учителем в качестве наглядного представления информации</w:t>
      </w:r>
      <w:r w:rsidR="00E26760">
        <w:t>.</w:t>
      </w:r>
    </w:p>
    <w:p w:rsidR="008C2DA2" w:rsidRPr="00DE0769" w:rsidRDefault="008C2DA2" w:rsidP="00C369E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Средства обучения: </w:t>
      </w:r>
      <w:r>
        <w:rPr>
          <w:rFonts w:ascii="Calibri" w:eastAsia="Calibri" w:hAnsi="Calibri" w:cs="Times New Roman"/>
        </w:rPr>
        <w:t xml:space="preserve">персональные компьютеры с установленной программой </w:t>
      </w:r>
      <w:r>
        <w:rPr>
          <w:lang w:val="en-US"/>
        </w:rPr>
        <w:t>Adobe</w:t>
      </w:r>
      <w:r w:rsidRPr="00603E58">
        <w:rPr>
          <w:rFonts w:ascii="Calibri" w:eastAsia="Calibri" w:hAnsi="Calibri" w:cs="Times New Roman"/>
        </w:rPr>
        <w:t xml:space="preserve"> </w:t>
      </w:r>
      <w:proofErr w:type="spellStart"/>
      <w:r w:rsidRPr="00603E58">
        <w:rPr>
          <w:rFonts w:ascii="Calibri" w:eastAsia="Calibri" w:hAnsi="Calibri" w:cs="Times New Roman"/>
        </w:rPr>
        <w:t>Flash</w:t>
      </w:r>
      <w:proofErr w:type="spellEnd"/>
      <w:r w:rsidRPr="00434C41">
        <w:t xml:space="preserve"> </w:t>
      </w:r>
      <w:r>
        <w:rPr>
          <w:lang w:val="en-US"/>
        </w:rPr>
        <w:t>Player</w:t>
      </w:r>
      <w:r w:rsidRPr="00434C41">
        <w:t xml:space="preserve"> (</w:t>
      </w:r>
      <w:r>
        <w:t>скачать можно здесь:</w:t>
      </w:r>
      <w:r w:rsidRPr="00DE0769">
        <w:t xml:space="preserve"> http://get.adobe.com/ru/flashplayer/</w:t>
      </w:r>
      <w:proofErr w:type="gramStart"/>
      <w:r>
        <w:t xml:space="preserve">  </w:t>
      </w:r>
      <w:r w:rsidRPr="00434C41">
        <w:t>)</w:t>
      </w:r>
      <w:proofErr w:type="gramEnd"/>
      <w:r>
        <w:rPr>
          <w:rFonts w:ascii="Calibri" w:eastAsia="Calibri" w:hAnsi="Calibri" w:cs="Times New Roman"/>
        </w:rPr>
        <w:t>.</w:t>
      </w:r>
    </w:p>
    <w:p w:rsidR="00777A3D" w:rsidRPr="006F0C1B" w:rsidRDefault="00777A3D" w:rsidP="00C369E4">
      <w:pPr>
        <w:spacing w:after="0" w:line="240" w:lineRule="auto"/>
        <w:jc w:val="both"/>
        <w:rPr>
          <w:b/>
        </w:rPr>
      </w:pPr>
      <w:r w:rsidRPr="006F0C1B">
        <w:rPr>
          <w:b/>
        </w:rPr>
        <w:t>Используемые ресурсы:</w:t>
      </w:r>
    </w:p>
    <w:p w:rsidR="00777A3D" w:rsidRDefault="00777A3D" w:rsidP="00C369E4">
      <w:pPr>
        <w:pStyle w:val="a9"/>
        <w:numPr>
          <w:ilvl w:val="0"/>
          <w:numId w:val="1"/>
        </w:numPr>
        <w:spacing w:after="0" w:line="240" w:lineRule="auto"/>
        <w:jc w:val="both"/>
      </w:pPr>
      <w:r>
        <w:t>Учебник «Математика 6 класс</w:t>
      </w:r>
      <w:proofErr w:type="gramStart"/>
      <w:r>
        <w:t xml:space="preserve">.» </w:t>
      </w:r>
      <w:proofErr w:type="gramEnd"/>
      <w:r>
        <w:t xml:space="preserve">И.И. Зубаревой, А.Г.Мордковича </w:t>
      </w:r>
    </w:p>
    <w:p w:rsidR="00777A3D" w:rsidRDefault="00777A3D" w:rsidP="00C369E4">
      <w:pPr>
        <w:pStyle w:val="a9"/>
        <w:numPr>
          <w:ilvl w:val="0"/>
          <w:numId w:val="1"/>
        </w:numPr>
        <w:spacing w:after="0" w:line="240" w:lineRule="auto"/>
        <w:jc w:val="both"/>
      </w:pPr>
      <w:r>
        <w:t xml:space="preserve">Учебник «Математика 6 класс» </w:t>
      </w:r>
      <w:proofErr w:type="spellStart"/>
      <w:r>
        <w:t>Н.Я.Виленкина</w:t>
      </w:r>
      <w:proofErr w:type="spellEnd"/>
    </w:p>
    <w:p w:rsidR="00777A3D" w:rsidRDefault="00777A3D" w:rsidP="00C369E4">
      <w:pPr>
        <w:pStyle w:val="a9"/>
        <w:numPr>
          <w:ilvl w:val="0"/>
          <w:numId w:val="1"/>
        </w:numPr>
        <w:spacing w:after="0" w:line="240" w:lineRule="auto"/>
        <w:jc w:val="both"/>
      </w:pPr>
      <w:r w:rsidRPr="0051039D">
        <w:t xml:space="preserve">Лекции дистанционного мастер-класса Е.А. Томиловой «Первые шаги во </w:t>
      </w:r>
      <w:proofErr w:type="spellStart"/>
      <w:r w:rsidRPr="0051039D">
        <w:t>Flash</w:t>
      </w:r>
      <w:proofErr w:type="spellEnd"/>
      <w:r w:rsidRPr="0051039D">
        <w:t xml:space="preserve">»: </w:t>
      </w:r>
    </w:p>
    <w:p w:rsidR="00777A3D" w:rsidRPr="00E77F22" w:rsidRDefault="004C6182" w:rsidP="00C369E4">
      <w:pPr>
        <w:pStyle w:val="a9"/>
        <w:spacing w:after="0" w:line="240" w:lineRule="auto"/>
        <w:jc w:val="both"/>
        <w:rPr>
          <w:color w:val="1A0EB2"/>
          <w:u w:val="single"/>
        </w:rPr>
      </w:pPr>
      <w:hyperlink r:id="rId8" w:history="1">
        <w:r w:rsidR="00777A3D" w:rsidRPr="00E77F22">
          <w:rPr>
            <w:color w:val="1A0EB2"/>
            <w:u w:val="single"/>
          </w:rPr>
          <w:t>http://it-n.ru/communities.aspx?cat_no=73740&amp;lib_no=91030&amp;tmpl=lib</w:t>
        </w:r>
      </w:hyperlink>
    </w:p>
    <w:p w:rsidR="00E77F22" w:rsidRDefault="00E77F22" w:rsidP="00C369E4">
      <w:pPr>
        <w:pStyle w:val="a9"/>
        <w:spacing w:after="0" w:line="240" w:lineRule="auto"/>
        <w:jc w:val="both"/>
      </w:pPr>
    </w:p>
    <w:p w:rsidR="00777A3D" w:rsidRDefault="00777A3D" w:rsidP="00C369E4">
      <w:pPr>
        <w:pStyle w:val="a9"/>
        <w:numPr>
          <w:ilvl w:val="0"/>
          <w:numId w:val="1"/>
        </w:numPr>
        <w:spacing w:after="0" w:line="240" w:lineRule="auto"/>
        <w:jc w:val="both"/>
      </w:pPr>
      <w:r>
        <w:t>Методические разработки Степаненко О.В.</w:t>
      </w:r>
    </w:p>
    <w:p w:rsidR="00777A3D" w:rsidRDefault="004C6182" w:rsidP="00C369E4">
      <w:pPr>
        <w:pStyle w:val="a9"/>
        <w:spacing w:after="0" w:line="240" w:lineRule="auto"/>
        <w:jc w:val="both"/>
      </w:pPr>
      <w:hyperlink r:id="rId9" w:history="1">
        <w:r w:rsidR="00E77F22" w:rsidRPr="00312F0E">
          <w:rPr>
            <w:rStyle w:val="aa"/>
          </w:rPr>
          <w:t>http://stepanenkoo.ucoz.ru/load/</w:t>
        </w:r>
      </w:hyperlink>
    </w:p>
    <w:p w:rsidR="00E77F22" w:rsidRDefault="00E77F22" w:rsidP="00C369E4">
      <w:pPr>
        <w:pStyle w:val="a9"/>
        <w:spacing w:after="0" w:line="240" w:lineRule="auto"/>
        <w:jc w:val="both"/>
      </w:pPr>
    </w:p>
    <w:p w:rsidR="00777A3D" w:rsidRDefault="00777A3D" w:rsidP="00C369E4">
      <w:pPr>
        <w:pStyle w:val="a9"/>
        <w:numPr>
          <w:ilvl w:val="0"/>
          <w:numId w:val="1"/>
        </w:numPr>
        <w:spacing w:after="0" w:line="240" w:lineRule="auto"/>
        <w:jc w:val="both"/>
      </w:pPr>
      <w:r>
        <w:t xml:space="preserve">Изображения: </w:t>
      </w:r>
    </w:p>
    <w:p w:rsidR="001B6BCD" w:rsidRDefault="006F0C1B" w:rsidP="001B6BCD">
      <w:pPr>
        <w:pStyle w:val="a9"/>
        <w:spacing w:after="0"/>
        <w:jc w:val="both"/>
      </w:pPr>
      <w:hyperlink r:id="rId10" w:history="1">
        <w:proofErr w:type="gramStart"/>
        <w:r w:rsidRPr="006A0E8C">
          <w:rPr>
            <w:rStyle w:val="aa"/>
          </w:rPr>
          <w:t>http://images.yandex.ru/yandsearch?text=%D0%BC%D0%B8%D1%88%D0%BA%D0%B8%20%D0%93%D0%B0%D0%BC%D0%BC%D0%B8%20%D0%BA%D0%B0%D1%80%D1%82%D0%B8%D0%BD%D0%BA%D0%B0&amp;rpt=simage&amp;p=0&amp;img_url=img1.liveinternet.ru%2Fimages%2Fattach%2Fb%2F3%2F7%2F581%2F7581446</w:t>
        </w:r>
        <w:proofErr w:type="gramEnd"/>
        <w:r w:rsidRPr="006A0E8C">
          <w:rPr>
            <w:rStyle w:val="aa"/>
          </w:rPr>
          <w:t>_x_387fcd33b6.jpg</w:t>
        </w:r>
      </w:hyperlink>
    </w:p>
    <w:p w:rsidR="006F0C1B" w:rsidRDefault="006F0C1B" w:rsidP="001B6BCD">
      <w:pPr>
        <w:pStyle w:val="a9"/>
        <w:spacing w:after="0"/>
        <w:jc w:val="both"/>
      </w:pPr>
    </w:p>
    <w:sectPr w:rsidR="006F0C1B" w:rsidSect="00A02E57">
      <w:headerReference w:type="default" r:id="rId11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821" w:rsidRDefault="000F0821" w:rsidP="00E85052">
      <w:pPr>
        <w:spacing w:after="0" w:line="240" w:lineRule="auto"/>
      </w:pPr>
      <w:r>
        <w:separator/>
      </w:r>
    </w:p>
  </w:endnote>
  <w:endnote w:type="continuationSeparator" w:id="0">
    <w:p w:rsidR="000F0821" w:rsidRDefault="000F0821" w:rsidP="00E8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821" w:rsidRDefault="000F0821" w:rsidP="00E85052">
      <w:pPr>
        <w:spacing w:after="0" w:line="240" w:lineRule="auto"/>
      </w:pPr>
      <w:r>
        <w:separator/>
      </w:r>
    </w:p>
  </w:footnote>
  <w:footnote w:type="continuationSeparator" w:id="0">
    <w:p w:rsidR="000F0821" w:rsidRDefault="000F0821" w:rsidP="00E85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proofErr w:type="spellStart"/>
    <w:r w:rsidRPr="00E85052">
      <w:rPr>
        <w:rFonts w:ascii="Comic Sans MS" w:hAnsi="Comic Sans MS"/>
        <w:color w:val="365F91" w:themeColor="accent1" w:themeShade="BF"/>
      </w:rPr>
      <w:t>Ишутченко</w:t>
    </w:r>
    <w:proofErr w:type="spellEnd"/>
    <w:r w:rsidRPr="00E85052">
      <w:rPr>
        <w:rFonts w:ascii="Comic Sans MS" w:hAnsi="Comic Sans MS"/>
        <w:color w:val="365F91" w:themeColor="accent1" w:themeShade="BF"/>
      </w:rPr>
      <w:t xml:space="preserve"> Наталья Федоровна, учитель математики-информатики, </w:t>
    </w:r>
  </w:p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r w:rsidRPr="00E85052">
      <w:rPr>
        <w:rFonts w:ascii="Comic Sans MS" w:hAnsi="Comic Sans MS"/>
        <w:color w:val="365F91" w:themeColor="accent1" w:themeShade="BF"/>
      </w:rPr>
      <w:t xml:space="preserve">МОУ «СОШ № 5», </w:t>
    </w:r>
    <w:proofErr w:type="spellStart"/>
    <w:r w:rsidRPr="00E85052">
      <w:rPr>
        <w:rFonts w:ascii="Comic Sans MS" w:hAnsi="Comic Sans MS"/>
        <w:color w:val="365F91" w:themeColor="accent1" w:themeShade="BF"/>
      </w:rPr>
      <w:t>г</w:t>
    </w:r>
    <w:proofErr w:type="gramStart"/>
    <w:r w:rsidRPr="00E85052">
      <w:rPr>
        <w:rFonts w:ascii="Comic Sans MS" w:hAnsi="Comic Sans MS"/>
        <w:color w:val="365F91" w:themeColor="accent1" w:themeShade="BF"/>
      </w:rPr>
      <w:t>.Л</w:t>
    </w:r>
    <w:proofErr w:type="gramEnd"/>
    <w:r w:rsidRPr="00E85052">
      <w:rPr>
        <w:rFonts w:ascii="Comic Sans MS" w:hAnsi="Comic Sans MS"/>
        <w:color w:val="365F91" w:themeColor="accent1" w:themeShade="BF"/>
      </w:rPr>
      <w:t>ангепас</w:t>
    </w:r>
    <w:proofErr w:type="spellEnd"/>
    <w:r w:rsidRPr="00E85052">
      <w:rPr>
        <w:rFonts w:ascii="Comic Sans MS" w:hAnsi="Comic Sans MS"/>
        <w:color w:val="365F91" w:themeColor="accent1" w:themeShade="BF"/>
      </w:rPr>
      <w:t xml:space="preserve"> </w:t>
    </w:r>
    <w:proofErr w:type="spellStart"/>
    <w:r w:rsidRPr="00E85052">
      <w:rPr>
        <w:rFonts w:ascii="Comic Sans MS" w:hAnsi="Comic Sans MS"/>
        <w:color w:val="365F91" w:themeColor="accent1" w:themeShade="BF"/>
      </w:rPr>
      <w:t>ХМАО-Югра</w:t>
    </w:r>
    <w:proofErr w:type="spellEnd"/>
    <w:r w:rsidRPr="00E85052">
      <w:rPr>
        <w:rFonts w:ascii="Comic Sans MS" w:hAnsi="Comic Sans MS"/>
        <w:color w:val="365F91" w:themeColor="accent1" w:themeShade="BF"/>
      </w:rPr>
      <w:t>, 2011 год</w:t>
    </w:r>
  </w:p>
  <w:p w:rsidR="00E85052" w:rsidRDefault="00E8505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B6162"/>
    <w:multiLevelType w:val="hybridMultilevel"/>
    <w:tmpl w:val="45F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E85052"/>
    <w:rsid w:val="000745EC"/>
    <w:rsid w:val="000A16A2"/>
    <w:rsid w:val="000F0821"/>
    <w:rsid w:val="001B6BCD"/>
    <w:rsid w:val="00237E76"/>
    <w:rsid w:val="00427AA0"/>
    <w:rsid w:val="004C6182"/>
    <w:rsid w:val="00517DB7"/>
    <w:rsid w:val="0053452C"/>
    <w:rsid w:val="005B56AC"/>
    <w:rsid w:val="0066221E"/>
    <w:rsid w:val="006F0C1B"/>
    <w:rsid w:val="00760005"/>
    <w:rsid w:val="00777A3D"/>
    <w:rsid w:val="00804D0D"/>
    <w:rsid w:val="0083486B"/>
    <w:rsid w:val="00875569"/>
    <w:rsid w:val="008C2DA2"/>
    <w:rsid w:val="00912395"/>
    <w:rsid w:val="00923EF9"/>
    <w:rsid w:val="00967A1B"/>
    <w:rsid w:val="00A02E57"/>
    <w:rsid w:val="00AA6EDC"/>
    <w:rsid w:val="00AD2909"/>
    <w:rsid w:val="00B43AB1"/>
    <w:rsid w:val="00C369E4"/>
    <w:rsid w:val="00CB5164"/>
    <w:rsid w:val="00D2784F"/>
    <w:rsid w:val="00DB237D"/>
    <w:rsid w:val="00E205A3"/>
    <w:rsid w:val="00E26760"/>
    <w:rsid w:val="00E77F22"/>
    <w:rsid w:val="00E85052"/>
    <w:rsid w:val="00F85EAC"/>
    <w:rsid w:val="00FC3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0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5052"/>
  </w:style>
  <w:style w:type="paragraph" w:styleId="a7">
    <w:name w:val="footer"/>
    <w:basedOn w:val="a"/>
    <w:link w:val="a8"/>
    <w:uiPriority w:val="99"/>
    <w:semiHidden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5052"/>
  </w:style>
  <w:style w:type="paragraph" w:styleId="a9">
    <w:name w:val="List Paragraph"/>
    <w:basedOn w:val="a"/>
    <w:uiPriority w:val="34"/>
    <w:qFormat/>
    <w:rsid w:val="00777A3D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77A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3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-n.ru/communities.aspx?cat_no=73740&amp;lib_no=91030&amp;tmpl=lib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images.yandex.ru/yandsearch?text=%D0%BC%D0%B8%D1%88%D0%BA%D0%B8%20%D0%93%D0%B0%D0%BC%D0%BC%D0%B8%20%D0%BA%D0%B0%D1%80%D1%82%D0%B8%D0%BD%D0%BA%D0%B0&amp;rpt=simage&amp;p=0&amp;img_url=img1.liveinternet.ru%2Fimages%2Fattach%2Fb%2F3%2F7%2F581%2F7581446_x_387fcd33b6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epanenkoo.ucoz.ru/loa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59C66-0407-4B7D-B14C-7354F0B3C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dcterms:created xsi:type="dcterms:W3CDTF">2011-04-25T15:41:00Z</dcterms:created>
  <dcterms:modified xsi:type="dcterms:W3CDTF">2011-05-03T11:56:00Z</dcterms:modified>
</cp:coreProperties>
</file>